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C7" w:rsidRPr="00B141E6" w:rsidRDefault="008C1EC7" w:rsidP="0079714B">
      <w:pPr>
        <w:pStyle w:val="NoSpacing"/>
      </w:pP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>РЕПУБЛИКА СРБИЈА</w:t>
      </w: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>НАРОДНА СКУПШТИНА</w:t>
      </w: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>и законодавство</w:t>
      </w:r>
    </w:p>
    <w:p w:rsidR="008466C4" w:rsidRPr="001D161D" w:rsidRDefault="001D161D" w:rsidP="0079714B">
      <w:pPr>
        <w:pStyle w:val="NoSpacing"/>
      </w:pPr>
      <w:r>
        <w:rPr>
          <w:lang w:val="sr-Cyrl-RS"/>
        </w:rPr>
        <w:t>04 Број: 118-</w:t>
      </w:r>
      <w:r>
        <w:t>973</w:t>
      </w:r>
      <w:r>
        <w:rPr>
          <w:lang w:val="sr-Cyrl-RS"/>
        </w:rPr>
        <w:t>/1</w:t>
      </w:r>
      <w:r>
        <w:t>8</w:t>
      </w:r>
    </w:p>
    <w:p w:rsidR="0079714B" w:rsidRDefault="001D161D" w:rsidP="0079714B">
      <w:pPr>
        <w:pStyle w:val="NoSpacing"/>
        <w:rPr>
          <w:lang w:val="sr-Cyrl-RS"/>
        </w:rPr>
      </w:pPr>
      <w:r>
        <w:t>19</w:t>
      </w:r>
      <w:r>
        <w:rPr>
          <w:lang w:val="sr-Cyrl-RS"/>
        </w:rPr>
        <w:t xml:space="preserve">. </w:t>
      </w:r>
      <w:proofErr w:type="gramStart"/>
      <w:r>
        <w:rPr>
          <w:lang w:val="sr-Cyrl-CS"/>
        </w:rPr>
        <w:t>април</w:t>
      </w:r>
      <w:proofErr w:type="gramEnd"/>
      <w:r>
        <w:rPr>
          <w:lang w:val="sr-Cyrl-RS"/>
        </w:rPr>
        <w:t xml:space="preserve"> 2018</w:t>
      </w:r>
      <w:r w:rsidR="008466C4">
        <w:rPr>
          <w:lang w:val="sr-Cyrl-RS"/>
        </w:rPr>
        <w:t>. године</w:t>
      </w: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>Б е о г р а д</w:t>
      </w:r>
    </w:p>
    <w:p w:rsidR="0079714B" w:rsidRDefault="0079714B" w:rsidP="0079714B">
      <w:pPr>
        <w:pStyle w:val="NoSpacing"/>
        <w:rPr>
          <w:lang w:val="sr-Cyrl-RS"/>
        </w:rPr>
      </w:pPr>
    </w:p>
    <w:p w:rsidR="008466C4" w:rsidRDefault="008466C4" w:rsidP="0079714B">
      <w:pPr>
        <w:pStyle w:val="NoSpacing"/>
        <w:rPr>
          <w:lang w:val="sr-Cyrl-RS"/>
        </w:rPr>
      </w:pPr>
    </w:p>
    <w:p w:rsidR="007F2F57" w:rsidRDefault="007F2F57" w:rsidP="0079714B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jc w:val="center"/>
        <w:rPr>
          <w:lang w:val="sr-Cyrl-RS"/>
        </w:rPr>
      </w:pPr>
      <w:r>
        <w:rPr>
          <w:lang w:val="sr-Cyrl-RS"/>
        </w:rPr>
        <w:t>НАРОДНА СКУПШТИНА РЕПУБЛИКЕ СРБИЈЕ</w:t>
      </w: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CA4599" w:rsidRDefault="00CA4599" w:rsidP="0079714B">
      <w:pPr>
        <w:pStyle w:val="NoSpacing"/>
        <w:jc w:val="center"/>
        <w:rPr>
          <w:lang w:val="sr-Cyrl-RS"/>
        </w:rPr>
      </w:pPr>
    </w:p>
    <w:p w:rsidR="00CA4599" w:rsidRDefault="00CA4599" w:rsidP="0079714B">
      <w:pPr>
        <w:pStyle w:val="NoSpacing"/>
        <w:jc w:val="center"/>
        <w:rPr>
          <w:lang w:val="sr-Cyrl-RS"/>
        </w:rPr>
      </w:pPr>
    </w:p>
    <w:p w:rsidR="002511A4" w:rsidRPr="0016192E" w:rsidRDefault="0079714B" w:rsidP="0016192E">
      <w:pPr>
        <w:pStyle w:val="NoSpacing"/>
        <w:jc w:val="both"/>
        <w:rPr>
          <w:lang w:val="sr-Cyrl-CS"/>
        </w:rPr>
      </w:pPr>
      <w:r>
        <w:rPr>
          <w:lang w:val="sr-Cyrl-RS"/>
        </w:rPr>
        <w:tab/>
        <w:t xml:space="preserve">Одбор за уставна питања и законодавство Народне скупштине, на седници </w:t>
      </w:r>
      <w:r w:rsidR="001D161D">
        <w:rPr>
          <w:lang w:val="sr-Cyrl-RS"/>
        </w:rPr>
        <w:t>одржаној 19. априла 2018</w:t>
      </w:r>
      <w:r>
        <w:rPr>
          <w:lang w:val="sr-Cyrl-RS"/>
        </w:rPr>
        <w:t>. године, утврдио је</w:t>
      </w:r>
      <w:r w:rsidR="002511A4">
        <w:rPr>
          <w:lang w:val="sr-Cyrl-RS"/>
        </w:rPr>
        <w:t>,</w:t>
      </w:r>
      <w:r>
        <w:rPr>
          <w:lang w:val="sr-Cyrl-RS"/>
        </w:rPr>
        <w:t xml:space="preserve"> </w:t>
      </w:r>
      <w:r w:rsidR="002511A4">
        <w:rPr>
          <w:lang w:val="sr-Cyrl-RS"/>
        </w:rPr>
        <w:t>на основу члана 15. Закона о Заштитнику грађана („Службени гласник</w:t>
      </w:r>
      <w:r w:rsidR="00E40121">
        <w:rPr>
          <w:lang w:val="sr-Cyrl-RS"/>
        </w:rPr>
        <w:t xml:space="preserve"> РС“, бр. 79/05 и 54/07) и члана</w:t>
      </w:r>
      <w:r w:rsidR="002511A4">
        <w:rPr>
          <w:lang w:val="sr-Cyrl-RS"/>
        </w:rPr>
        <w:t xml:space="preserve"> 48. став 1. алинеја осма Пословника Народне скупштине („Службени гласник РС“, број 20/12-пречишћен текст), Предлог одлуке о престанку функције </w:t>
      </w:r>
      <w:r w:rsidR="001D161D">
        <w:rPr>
          <w:lang w:val="sr-Cyrl-RS"/>
        </w:rPr>
        <w:t xml:space="preserve">заменика </w:t>
      </w:r>
      <w:r w:rsidR="002511A4">
        <w:rPr>
          <w:lang w:val="sr-Cyrl-RS"/>
        </w:rPr>
        <w:t xml:space="preserve">Заштитника грађана, </w:t>
      </w:r>
      <w:r w:rsidR="001D161D">
        <w:rPr>
          <w:lang w:val="sr-Cyrl-RS"/>
        </w:rPr>
        <w:t>Владане Јовић</w:t>
      </w:r>
      <w:r w:rsidR="002511A4">
        <w:rPr>
          <w:lang w:val="sr-Cyrl-RS"/>
        </w:rPr>
        <w:t xml:space="preserve">, </w:t>
      </w:r>
      <w:r w:rsidR="0016192E">
        <w:rPr>
          <w:lang w:val="sr-Cyrl-RS"/>
        </w:rPr>
        <w:t>који подноси Народној скупштини</w:t>
      </w:r>
      <w:r w:rsidR="0016192E">
        <w:t xml:space="preserve"> </w:t>
      </w:r>
      <w:r w:rsidR="0016192E">
        <w:rPr>
          <w:lang w:val="sr-Cyrl-CS"/>
        </w:rPr>
        <w:t>с предлогом да се у складу са чланом 167. Пословника Народне скупштине  донесе по хитном поступку.</w:t>
      </w:r>
    </w:p>
    <w:p w:rsidR="00E41E93" w:rsidRDefault="00E41E93" w:rsidP="0079714B">
      <w:pPr>
        <w:pStyle w:val="NoSpacing"/>
        <w:jc w:val="both"/>
      </w:pPr>
    </w:p>
    <w:p w:rsidR="00E41E93" w:rsidRPr="00E41E93" w:rsidRDefault="00E41E93" w:rsidP="0079714B">
      <w:pPr>
        <w:pStyle w:val="NoSpacing"/>
        <w:jc w:val="both"/>
        <w:rPr>
          <w:lang w:val="sr-Cyrl-CS"/>
        </w:rPr>
      </w:pPr>
      <w:r>
        <w:tab/>
      </w:r>
      <w:r>
        <w:rPr>
          <w:lang w:val="sr-Cyrl-CS"/>
        </w:rPr>
        <w:t>За представника предлагача на седници Народне скупштине одређен је Ђорђе Комленски, председник Одбора.</w:t>
      </w:r>
    </w:p>
    <w:p w:rsidR="002511A4" w:rsidRDefault="002511A4" w:rsidP="0079714B">
      <w:pPr>
        <w:pStyle w:val="NoSpacing"/>
        <w:jc w:val="both"/>
      </w:pPr>
    </w:p>
    <w:p w:rsidR="00E41E93" w:rsidRPr="00E41E93" w:rsidRDefault="00E41E93" w:rsidP="0079714B">
      <w:pPr>
        <w:pStyle w:val="NoSpacing"/>
        <w:jc w:val="both"/>
      </w:pPr>
    </w:p>
    <w:p w:rsidR="0079714B" w:rsidRDefault="0079714B" w:rsidP="0079714B">
      <w:pPr>
        <w:pStyle w:val="NoSpacing"/>
        <w:jc w:val="both"/>
        <w:rPr>
          <w:lang w:val="sr-Cyrl-RS"/>
        </w:rPr>
      </w:pPr>
    </w:p>
    <w:p w:rsidR="008466C4" w:rsidRDefault="0079714B" w:rsidP="0079714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8466C4" w:rsidRDefault="008466C4" w:rsidP="0079714B">
      <w:pPr>
        <w:pStyle w:val="NoSpacing"/>
        <w:jc w:val="both"/>
        <w:rPr>
          <w:lang w:val="sr-Cyrl-RS"/>
        </w:rPr>
      </w:pPr>
    </w:p>
    <w:p w:rsidR="0079714B" w:rsidRDefault="0079714B" w:rsidP="0079714B">
      <w:pPr>
        <w:pStyle w:val="NoSpacing"/>
        <w:jc w:val="both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ПРЕДСЕДНИК</w:t>
      </w: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  <w:r>
        <w:rPr>
          <w:lang w:val="sr-Cyrl-RS"/>
        </w:rPr>
        <w:t>Ђорђе Комленски</w:t>
      </w: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16192E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  <w:r>
        <w:rPr>
          <w:lang w:val="sr-Cyrl-RS"/>
        </w:rPr>
        <w:t>П Р Е Д Л О Г</w:t>
      </w:r>
    </w:p>
    <w:p w:rsidR="007F2F57" w:rsidRDefault="007F2F57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Pr="00444194" w:rsidRDefault="00CA4599" w:rsidP="007F2F57">
      <w:pPr>
        <w:pStyle w:val="NoSpacing"/>
        <w:jc w:val="both"/>
      </w:pPr>
      <w:r>
        <w:rPr>
          <w:lang w:val="sr-Cyrl-RS"/>
        </w:rPr>
        <w:tab/>
        <w:t>На основу чл. 99 и</w:t>
      </w:r>
      <w:r w:rsidR="0079714B">
        <w:rPr>
          <w:lang w:val="sr-Cyrl-RS"/>
        </w:rPr>
        <w:t xml:space="preserve"> 138</w:t>
      </w:r>
      <w:r w:rsidR="001D161D">
        <w:rPr>
          <w:lang w:val="sr-Cyrl-RS"/>
        </w:rPr>
        <w:t>. Устава Републике Србије, чл. 14. и</w:t>
      </w:r>
      <w:r w:rsidR="0079714B">
        <w:rPr>
          <w:lang w:val="sr-Cyrl-RS"/>
        </w:rPr>
        <w:t xml:space="preserve"> 15. Закона о Заштитнику грађана („Службени </w:t>
      </w:r>
      <w:r w:rsidR="002511A4">
        <w:rPr>
          <w:lang w:val="sr-Cyrl-RS"/>
        </w:rPr>
        <w:t>гласник РС“, бр. 79/05 и 54/07</w:t>
      </w:r>
      <w:r w:rsidR="0079714B">
        <w:rPr>
          <w:lang w:val="sr-Cyrl-RS"/>
        </w:rPr>
        <w:t>) и члана 8. Закона о Народној скупшт</w:t>
      </w:r>
      <w:r w:rsidR="00B4170E">
        <w:rPr>
          <w:lang w:val="sr-Cyrl-RS"/>
        </w:rPr>
        <w:t>ини („Службени гласник РС“, број</w:t>
      </w:r>
      <w:r w:rsidR="0079714B">
        <w:rPr>
          <w:lang w:val="sr-Cyrl-RS"/>
        </w:rPr>
        <w:t xml:space="preserve"> 9/10)</w:t>
      </w:r>
      <w:r w:rsidR="00444194">
        <w:t>,</w:t>
      </w: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79714B" w:rsidP="007F2F57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Народна</w:t>
      </w:r>
      <w:r w:rsidR="007F2F57">
        <w:rPr>
          <w:lang w:val="sr-Cyrl-RS"/>
        </w:rPr>
        <w:t xml:space="preserve"> </w:t>
      </w:r>
      <w:r>
        <w:rPr>
          <w:lang w:val="sr-Cyrl-RS"/>
        </w:rPr>
        <w:t>скупштина Републике Србије, на седници</w:t>
      </w:r>
      <w:r w:rsidR="007F2F57">
        <w:rPr>
          <w:lang w:val="sr-Cyrl-RS"/>
        </w:rPr>
        <w:t xml:space="preserve">________ одржаној_____ </w:t>
      </w:r>
      <w:r>
        <w:rPr>
          <w:lang w:val="sr-Cyrl-RS"/>
        </w:rPr>
        <w:t>2017. године, донела је</w:t>
      </w:r>
    </w:p>
    <w:p w:rsidR="0079714B" w:rsidRDefault="0079714B" w:rsidP="007F2F57">
      <w:pPr>
        <w:pStyle w:val="NoSpacing"/>
        <w:jc w:val="both"/>
        <w:rPr>
          <w:lang w:val="sr-Cyrl-RS"/>
        </w:rPr>
      </w:pPr>
    </w:p>
    <w:p w:rsidR="007F2F57" w:rsidRDefault="007F2F57" w:rsidP="0079714B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79714B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ОДЛУКУ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9714B" w:rsidRDefault="0079714B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О</w:t>
      </w:r>
      <w:r w:rsidR="007F2F57">
        <w:rPr>
          <w:lang w:val="sr-Cyrl-RS"/>
        </w:rPr>
        <w:t xml:space="preserve"> ПРЕСТАНКУ ФУНКЦИЈЕ </w:t>
      </w:r>
      <w:r w:rsidR="001D161D">
        <w:rPr>
          <w:lang w:val="sr-Cyrl-RS"/>
        </w:rPr>
        <w:t xml:space="preserve">ЗАМЕНИКА </w:t>
      </w:r>
      <w:r w:rsidR="007F2F57">
        <w:rPr>
          <w:lang w:val="sr-Cyrl-RS"/>
        </w:rPr>
        <w:t>ЗАШТИТНИКА ГРАЂАНА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</w:pPr>
      <w:r>
        <w:t>I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4C451D" w:rsidP="007F2F57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Народна </w:t>
      </w:r>
      <w:r>
        <w:rPr>
          <w:lang w:val="sr-Cyrl-CS"/>
        </w:rPr>
        <w:t>с</w:t>
      </w:r>
      <w:r w:rsidR="00E40121">
        <w:rPr>
          <w:lang w:val="sr-Cyrl-RS"/>
        </w:rPr>
        <w:t>купштина констатује да су</w:t>
      </w:r>
      <w:r w:rsidR="00A0522F">
        <w:rPr>
          <w:lang w:val="sr-Cyrl-RS"/>
        </w:rPr>
        <w:t xml:space="preserve"> се</w:t>
      </w:r>
      <w:r w:rsidR="00E40121">
        <w:rPr>
          <w:lang w:val="sr-Cyrl-RS"/>
        </w:rPr>
        <w:t>,</w:t>
      </w:r>
      <w:r w:rsidR="00A0522F">
        <w:rPr>
          <w:lang w:val="sr-Cyrl-CS"/>
        </w:rPr>
        <w:t xml:space="preserve"> подношењем оставке</w:t>
      </w:r>
      <w:r w:rsidR="00953653">
        <w:t>,</w:t>
      </w:r>
      <w:r w:rsidR="00A0522F">
        <w:rPr>
          <w:lang w:val="sr-Cyrl-CS"/>
        </w:rPr>
        <w:t xml:space="preserve"> </w:t>
      </w:r>
      <w:r w:rsidR="001B349F">
        <w:rPr>
          <w:lang w:val="sr-Cyrl-RS"/>
        </w:rPr>
        <w:t xml:space="preserve">стекли услови за престанак </w:t>
      </w:r>
      <w:r w:rsidR="001B349F">
        <w:rPr>
          <w:lang w:val="sr-Cyrl-CS"/>
        </w:rPr>
        <w:t>функције</w:t>
      </w:r>
      <w:r w:rsidR="001D161D">
        <w:rPr>
          <w:lang w:val="sr-Cyrl-CS"/>
        </w:rPr>
        <w:t xml:space="preserve"> заменика </w:t>
      </w:r>
      <w:r w:rsidR="001B349F">
        <w:rPr>
          <w:lang w:val="sr-Cyrl-RS"/>
        </w:rPr>
        <w:t>Заштитника</w:t>
      </w:r>
      <w:r w:rsidR="00E40121">
        <w:rPr>
          <w:lang w:val="sr-Cyrl-RS"/>
        </w:rPr>
        <w:t xml:space="preserve"> грађана</w:t>
      </w:r>
      <w:r w:rsidR="001D161D">
        <w:rPr>
          <w:lang w:val="sr-Cyrl-RS"/>
        </w:rPr>
        <w:t xml:space="preserve"> Владани Јовић</w:t>
      </w:r>
      <w:r w:rsidR="00A0522F">
        <w:rPr>
          <w:lang w:val="sr-Cyrl-RS"/>
        </w:rPr>
        <w:t>.</w:t>
      </w:r>
      <w:r w:rsidR="001B349F">
        <w:rPr>
          <w:lang w:val="sr-Cyrl-RS"/>
        </w:rPr>
        <w:t xml:space="preserve">  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</w:pPr>
      <w:r>
        <w:t>II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jc w:val="both"/>
        <w:rPr>
          <w:lang w:val="sr-Cyrl-RS"/>
        </w:rPr>
      </w:pPr>
      <w:r>
        <w:rPr>
          <w:lang w:val="sr-Cyrl-RS"/>
        </w:rPr>
        <w:tab/>
        <w:t>Ову одлуку објавити у „Службеном гласнику Републике Србије“.</w:t>
      </w: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  <w:r>
        <w:rPr>
          <w:lang w:val="sr-Cyrl-RS"/>
        </w:rPr>
        <w:t>РС број ___</w:t>
      </w:r>
    </w:p>
    <w:p w:rsidR="007F2F57" w:rsidRDefault="007F2F57" w:rsidP="007F2F57">
      <w:pPr>
        <w:pStyle w:val="NoSpacing"/>
        <w:rPr>
          <w:lang w:val="sr-Cyrl-RS"/>
        </w:rPr>
      </w:pPr>
      <w:r>
        <w:rPr>
          <w:lang w:val="sr-Cyrl-RS"/>
        </w:rPr>
        <w:t>У Београду, ____2017. године</w:t>
      </w: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НАРОДНА СКУПШТИНА РЕПУБЛИКЕ СРБИЈЕ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  <w:r>
        <w:rPr>
          <w:lang w:val="sr-Cyrl-RS"/>
        </w:rPr>
        <w:t>ПРЕДСЕДНИК</w:t>
      </w: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  <w:r>
        <w:rPr>
          <w:lang w:val="sr-Cyrl-RS"/>
        </w:rPr>
        <w:t>Маја Гојковић</w:t>
      </w: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  <w:r w:rsidRPr="007F2F57">
        <w:rPr>
          <w:lang w:val="sr-Cyrl-RS"/>
        </w:rPr>
        <w:t>О Б Р А З Л О Ж Е Њ Е</w:t>
      </w:r>
    </w:p>
    <w:p w:rsidR="009A151F" w:rsidRDefault="009A151F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9A151F" w:rsidRDefault="009A151F" w:rsidP="007F2F57">
      <w:pPr>
        <w:pStyle w:val="NoSpacing"/>
        <w:jc w:val="center"/>
        <w:rPr>
          <w:lang w:val="sr-Cyrl-RS"/>
        </w:rPr>
      </w:pPr>
    </w:p>
    <w:p w:rsidR="007F2F57" w:rsidRDefault="007F2F57" w:rsidP="002511A4">
      <w:pPr>
        <w:pStyle w:val="NoSpacing"/>
        <w:rPr>
          <w:lang w:val="sr-Cyrl-RS"/>
        </w:rPr>
      </w:pPr>
    </w:p>
    <w:p w:rsidR="00CA4599" w:rsidRDefault="002511A4" w:rsidP="009A151F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CA4599">
        <w:rPr>
          <w:lang w:val="sr-Cyrl-CS"/>
        </w:rPr>
        <w:t>Чланом 99. став 2. тачка 5. утврђено је да Народна скупштина бира и разрешава Заштитника грађана, и надзире његов рад.</w:t>
      </w:r>
    </w:p>
    <w:p w:rsidR="00CA4599" w:rsidRPr="00CA4599" w:rsidRDefault="00CA4599" w:rsidP="009A151F">
      <w:pPr>
        <w:pStyle w:val="NoSpacing"/>
        <w:jc w:val="both"/>
        <w:rPr>
          <w:lang w:val="sr-Cyrl-CS"/>
        </w:rPr>
      </w:pPr>
    </w:p>
    <w:p w:rsidR="002511A4" w:rsidRDefault="002511A4" w:rsidP="00CA459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Чланом 138. став 3. Устава Реп</w:t>
      </w:r>
      <w:r w:rsidR="009A151F">
        <w:rPr>
          <w:lang w:val="sr-Cyrl-RS"/>
        </w:rPr>
        <w:t>ублике Србије, утврђено је, да Заштитника грађана бира и разрешава Народна скупштина, у складу са Уставом и законом.</w:t>
      </w:r>
    </w:p>
    <w:p w:rsidR="001D161D" w:rsidRDefault="001D161D" w:rsidP="00CA4599">
      <w:pPr>
        <w:pStyle w:val="NoSpacing"/>
        <w:ind w:firstLine="720"/>
        <w:jc w:val="both"/>
        <w:rPr>
          <w:lang w:val="sr-Cyrl-RS"/>
        </w:rPr>
      </w:pPr>
    </w:p>
    <w:p w:rsidR="009A151F" w:rsidRDefault="0003282A" w:rsidP="009A151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Чланом 14. Закона о Заштитнику грађана („Службени гласник РС“, бр. 79/05 и 54/07)</w:t>
      </w:r>
      <w:r>
        <w:rPr>
          <w:lang w:val="sr-Cyrl-RS"/>
        </w:rPr>
        <w:tab/>
        <w:t>утврђено је да се одредбе о престанку функције Заштитника грађана примењују и на заменика Заштитника грађана.</w:t>
      </w:r>
    </w:p>
    <w:p w:rsidR="0003282A" w:rsidRDefault="0003282A" w:rsidP="009A151F">
      <w:pPr>
        <w:pStyle w:val="NoSpacing"/>
        <w:jc w:val="both"/>
        <w:rPr>
          <w:lang w:val="sr-Cyrl-RS"/>
        </w:rPr>
      </w:pPr>
    </w:p>
    <w:p w:rsidR="009A151F" w:rsidRDefault="009A151F" w:rsidP="009A151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Чланом 15. став 1. Закона о Заштитнику грађана („Службени гласник РС“, бр. 79/05 и 54/07), утврђено је, да у случају оставке Заштитника грађана</w:t>
      </w:r>
      <w:r w:rsidR="0003282A">
        <w:rPr>
          <w:lang w:val="sr-Cyrl-RS"/>
        </w:rPr>
        <w:t xml:space="preserve"> или заменика Заштитника грађана</w:t>
      </w:r>
      <w:r>
        <w:rPr>
          <w:lang w:val="sr-Cyrl-RS"/>
        </w:rPr>
        <w:t>, Народна скупштина без расправе доноси одлуку којом констатује да су се стекли услови за престанак функције.</w:t>
      </w:r>
    </w:p>
    <w:p w:rsidR="009A151F" w:rsidRDefault="009A151F" w:rsidP="009A151F">
      <w:pPr>
        <w:pStyle w:val="NoSpacing"/>
        <w:jc w:val="both"/>
        <w:rPr>
          <w:lang w:val="sr-Cyrl-RS"/>
        </w:rPr>
      </w:pPr>
    </w:p>
    <w:p w:rsidR="009A151F" w:rsidRDefault="009A151F" w:rsidP="009A151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3282A">
        <w:rPr>
          <w:lang w:val="sr-Cyrl-RS"/>
        </w:rPr>
        <w:t xml:space="preserve">Заменик </w:t>
      </w:r>
      <w:r>
        <w:rPr>
          <w:lang w:val="sr-Cyrl-RS"/>
        </w:rPr>
        <w:t>З</w:t>
      </w:r>
      <w:r w:rsidR="00A0522F">
        <w:rPr>
          <w:lang w:val="sr-Cyrl-RS"/>
        </w:rPr>
        <w:t>аштитник</w:t>
      </w:r>
      <w:r w:rsidR="0003282A">
        <w:rPr>
          <w:lang w:val="sr-Cyrl-RS"/>
        </w:rPr>
        <w:t>а</w:t>
      </w:r>
      <w:r w:rsidR="00A0522F">
        <w:rPr>
          <w:lang w:val="sr-Cyrl-RS"/>
        </w:rPr>
        <w:t xml:space="preserve"> грађана, </w:t>
      </w:r>
      <w:r w:rsidR="0003282A">
        <w:rPr>
          <w:lang w:val="sr-Cyrl-RS"/>
        </w:rPr>
        <w:t>Владана Јовић, поднела</w:t>
      </w:r>
      <w:r>
        <w:rPr>
          <w:lang w:val="sr-Cyrl-RS"/>
        </w:rPr>
        <w:t xml:space="preserve"> је</w:t>
      </w:r>
      <w:r w:rsidR="00A0522F">
        <w:rPr>
          <w:lang w:val="sr-Cyrl-RS"/>
        </w:rPr>
        <w:t>,</w:t>
      </w:r>
      <w:r>
        <w:rPr>
          <w:lang w:val="sr-Cyrl-RS"/>
        </w:rPr>
        <w:t xml:space="preserve"> дана </w:t>
      </w:r>
      <w:r w:rsidR="0003282A">
        <w:rPr>
          <w:lang w:val="sr-Cyrl-RS"/>
        </w:rPr>
        <w:t>17. априла 2018</w:t>
      </w:r>
      <w:r>
        <w:rPr>
          <w:lang w:val="sr-Cyrl-RS"/>
        </w:rPr>
        <w:t xml:space="preserve">. године, оставку </w:t>
      </w:r>
      <w:r w:rsidR="0003282A">
        <w:rPr>
          <w:lang w:val="sr-Cyrl-RS"/>
        </w:rPr>
        <w:t>заведену под бројем 118-973/18</w:t>
      </w:r>
      <w:r w:rsidR="00A0522F">
        <w:rPr>
          <w:lang w:val="sr-Cyrl-RS"/>
        </w:rPr>
        <w:t xml:space="preserve">, </w:t>
      </w:r>
      <w:r>
        <w:rPr>
          <w:lang w:val="sr-Cyrl-RS"/>
        </w:rPr>
        <w:t xml:space="preserve">на функцију </w:t>
      </w:r>
      <w:r w:rsidR="0003282A">
        <w:rPr>
          <w:lang w:val="sr-Cyrl-RS"/>
        </w:rPr>
        <w:t xml:space="preserve">заменика </w:t>
      </w:r>
      <w:r>
        <w:rPr>
          <w:lang w:val="sr-Cyrl-RS"/>
        </w:rPr>
        <w:t>Заштитника грађана, чиме су се стекли услови за доношење ове одлуке.</w:t>
      </w:r>
    </w:p>
    <w:p w:rsidR="0016192E" w:rsidRDefault="0016192E" w:rsidP="009A151F">
      <w:pPr>
        <w:pStyle w:val="NoSpacing"/>
        <w:jc w:val="both"/>
        <w:rPr>
          <w:lang w:val="sr-Cyrl-RS"/>
        </w:rPr>
      </w:pPr>
    </w:p>
    <w:p w:rsidR="0016192E" w:rsidRDefault="0016192E" w:rsidP="009A151F">
      <w:pPr>
        <w:pStyle w:val="NoSpacing"/>
        <w:jc w:val="both"/>
        <w:rPr>
          <w:lang w:val="sr-Cyrl-CS"/>
        </w:rPr>
      </w:pPr>
      <w:r>
        <w:rPr>
          <w:lang w:val="sr-Cyrl-RS"/>
        </w:rPr>
        <w:tab/>
        <w:t xml:space="preserve">Одбор предлаже да се Предлог одлуке, </w:t>
      </w:r>
      <w:r>
        <w:rPr>
          <w:lang w:val="sr-Cyrl-CS"/>
        </w:rPr>
        <w:t xml:space="preserve">у складу са чланом 167. Пословника Народне скупштине,  </w:t>
      </w:r>
      <w:r>
        <w:rPr>
          <w:lang w:val="sr-Cyrl-RS"/>
        </w:rPr>
        <w:t>донесе по хитном поступку</w:t>
      </w:r>
      <w:r w:rsidR="00913A8A">
        <w:rPr>
          <w:lang w:val="sr-Cyrl-RS"/>
        </w:rPr>
        <w:t>, због потребе да Народна скупштина што пре донесе одлуку којом констатује да су се стекли услови за преста</w:t>
      </w:r>
      <w:r w:rsidR="00046D62">
        <w:rPr>
          <w:lang w:val="sr-Cyrl-RS"/>
        </w:rPr>
        <w:t xml:space="preserve">нак функције </w:t>
      </w:r>
      <w:r w:rsidR="0003282A">
        <w:rPr>
          <w:lang w:val="sr-Cyrl-RS"/>
        </w:rPr>
        <w:t xml:space="preserve">заменика </w:t>
      </w:r>
      <w:r w:rsidR="00046D62">
        <w:rPr>
          <w:lang w:val="sr-Cyrl-RS"/>
        </w:rPr>
        <w:t>Заштитника грађана</w:t>
      </w:r>
      <w:r w:rsidR="00046D62">
        <w:t xml:space="preserve">, </w:t>
      </w:r>
      <w:r w:rsidR="00046D62">
        <w:rPr>
          <w:lang w:val="sr-Cyrl-CS"/>
        </w:rPr>
        <w:t xml:space="preserve">посебно имајући у виду одредбу члана 15. став 2. Закона о Заштитнику грађана којом је утврђено да правне последице </w:t>
      </w:r>
      <w:r w:rsidR="00474FF2">
        <w:rPr>
          <w:lang w:val="sr-Cyrl-CS"/>
        </w:rPr>
        <w:t>престанка функције наступају од дана доношења одлуке Народне скупштине.</w:t>
      </w:r>
    </w:p>
    <w:p w:rsidR="00160FA0" w:rsidRDefault="00160FA0">
      <w:pPr>
        <w:rPr>
          <w:lang w:val="sr-Cyrl-CS"/>
        </w:rPr>
      </w:pPr>
      <w:r>
        <w:rPr>
          <w:lang w:val="sr-Cyrl-CS"/>
        </w:rPr>
        <w:br w:type="page"/>
      </w:r>
    </w:p>
    <w:p w:rsidR="00160FA0" w:rsidRDefault="00160FA0" w:rsidP="00160FA0">
      <w:pPr>
        <w:pStyle w:val="NoSpacing"/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60FA0" w:rsidRDefault="00160FA0" w:rsidP="00160FA0">
      <w:pPr>
        <w:pStyle w:val="NoSpacing"/>
        <w:rPr>
          <w:lang w:val="sr-Cyrl-RS"/>
        </w:rPr>
      </w:pPr>
      <w:r>
        <w:rPr>
          <w:lang w:val="sr-Cyrl-RS"/>
        </w:rPr>
        <w:t>НАРОДНА СКУПШТИНА</w:t>
      </w:r>
    </w:p>
    <w:p w:rsidR="00160FA0" w:rsidRDefault="00160FA0" w:rsidP="00160FA0">
      <w:pPr>
        <w:pStyle w:val="NoSpacing"/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160FA0" w:rsidRDefault="00160FA0" w:rsidP="00160FA0">
      <w:pPr>
        <w:pStyle w:val="NoSpacing"/>
        <w:rPr>
          <w:lang w:val="sr-Cyrl-RS"/>
        </w:rPr>
      </w:pPr>
      <w:r>
        <w:rPr>
          <w:lang w:val="sr-Cyrl-RS"/>
        </w:rPr>
        <w:t>и законодавство</w:t>
      </w:r>
    </w:p>
    <w:p w:rsidR="00160FA0" w:rsidRDefault="00160FA0" w:rsidP="00160FA0">
      <w:pPr>
        <w:pStyle w:val="NoSpacing"/>
      </w:pPr>
      <w:r>
        <w:rPr>
          <w:lang w:val="sr-Cyrl-RS"/>
        </w:rPr>
        <w:t>04 Број: 118-</w:t>
      </w:r>
      <w:r>
        <w:t>1008</w:t>
      </w:r>
      <w:r>
        <w:rPr>
          <w:lang w:val="sr-Cyrl-RS"/>
        </w:rPr>
        <w:t>/1</w:t>
      </w:r>
      <w:r>
        <w:t>8</w:t>
      </w:r>
    </w:p>
    <w:p w:rsidR="00160FA0" w:rsidRDefault="00160FA0" w:rsidP="00160FA0">
      <w:pPr>
        <w:pStyle w:val="NoSpacing"/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>
        <w:rPr>
          <w:lang w:val="sr-Cyrl-CS"/>
        </w:rPr>
        <w:t>април</w:t>
      </w:r>
      <w:proofErr w:type="gramEnd"/>
      <w:r>
        <w:rPr>
          <w:lang w:val="sr-Cyrl-RS"/>
        </w:rPr>
        <w:t xml:space="preserve"> 2018. године</w:t>
      </w:r>
    </w:p>
    <w:p w:rsidR="00160FA0" w:rsidRDefault="00160FA0" w:rsidP="00160FA0">
      <w:pPr>
        <w:pStyle w:val="NoSpacing"/>
        <w:rPr>
          <w:lang w:val="sr-Cyrl-RS"/>
        </w:rPr>
      </w:pPr>
      <w:r>
        <w:rPr>
          <w:lang w:val="sr-Cyrl-RS"/>
        </w:rPr>
        <w:t>Б е о г р а д</w:t>
      </w:r>
    </w:p>
    <w:p w:rsidR="00160FA0" w:rsidRDefault="00160FA0" w:rsidP="00160FA0">
      <w:pPr>
        <w:pStyle w:val="NoSpacing"/>
        <w:rPr>
          <w:lang w:val="sr-Cyrl-RS"/>
        </w:rPr>
      </w:pPr>
    </w:p>
    <w:p w:rsidR="00160FA0" w:rsidRDefault="00160FA0" w:rsidP="00160FA0">
      <w:pPr>
        <w:pStyle w:val="NoSpacing"/>
        <w:rPr>
          <w:lang w:val="sr-Cyrl-RS"/>
        </w:rPr>
      </w:pPr>
    </w:p>
    <w:p w:rsidR="00160FA0" w:rsidRDefault="00160FA0" w:rsidP="00160FA0">
      <w:pPr>
        <w:pStyle w:val="NoSpacing"/>
        <w:rPr>
          <w:lang w:val="sr-Cyrl-RS"/>
        </w:rPr>
      </w:pPr>
    </w:p>
    <w:p w:rsidR="00160FA0" w:rsidRDefault="00160FA0" w:rsidP="00160FA0">
      <w:pPr>
        <w:pStyle w:val="NoSpacing"/>
        <w:rPr>
          <w:lang w:val="sr-Cyrl-RS"/>
        </w:rPr>
      </w:pPr>
    </w:p>
    <w:p w:rsidR="00160FA0" w:rsidRDefault="00160FA0" w:rsidP="00160FA0">
      <w:pPr>
        <w:pStyle w:val="NoSpacing"/>
        <w:rPr>
          <w:lang w:val="sr-Cyrl-RS"/>
        </w:rPr>
      </w:pPr>
    </w:p>
    <w:p w:rsidR="00160FA0" w:rsidRDefault="00160FA0" w:rsidP="00160FA0">
      <w:pPr>
        <w:pStyle w:val="NoSpacing"/>
        <w:rPr>
          <w:lang w:val="sr-Cyrl-RS"/>
        </w:rPr>
      </w:pPr>
    </w:p>
    <w:p w:rsidR="00160FA0" w:rsidRDefault="00160FA0" w:rsidP="00160FA0">
      <w:pPr>
        <w:pStyle w:val="NoSpacing"/>
        <w:rPr>
          <w:lang w:val="sr-Cyrl-RS"/>
        </w:rPr>
      </w:pPr>
    </w:p>
    <w:p w:rsidR="00160FA0" w:rsidRDefault="00160FA0" w:rsidP="00160FA0">
      <w:pPr>
        <w:pStyle w:val="NoSpacing"/>
        <w:jc w:val="center"/>
        <w:rPr>
          <w:lang w:val="sr-Cyrl-RS"/>
        </w:rPr>
      </w:pPr>
      <w:r>
        <w:rPr>
          <w:lang w:val="sr-Cyrl-RS"/>
        </w:rPr>
        <w:t>НАРОДНА СКУПШТИНА РЕПУБЛИКЕ СРБИЈЕ</w:t>
      </w:r>
    </w:p>
    <w:p w:rsidR="00160FA0" w:rsidRDefault="00160FA0" w:rsidP="00160FA0">
      <w:pPr>
        <w:pStyle w:val="NoSpacing"/>
        <w:jc w:val="center"/>
        <w:rPr>
          <w:lang w:val="sr-Cyrl-RS"/>
        </w:rPr>
      </w:pPr>
    </w:p>
    <w:p w:rsidR="00160FA0" w:rsidRDefault="00160FA0" w:rsidP="00160FA0">
      <w:pPr>
        <w:pStyle w:val="NoSpacing"/>
        <w:jc w:val="center"/>
        <w:rPr>
          <w:lang w:val="sr-Cyrl-RS"/>
        </w:rPr>
      </w:pPr>
    </w:p>
    <w:p w:rsidR="00160FA0" w:rsidRDefault="00160FA0" w:rsidP="00160FA0">
      <w:pPr>
        <w:pStyle w:val="NoSpacing"/>
        <w:jc w:val="center"/>
        <w:rPr>
          <w:lang w:val="sr-Cyrl-RS"/>
        </w:rPr>
      </w:pPr>
    </w:p>
    <w:p w:rsidR="00160FA0" w:rsidRDefault="00160FA0" w:rsidP="00160FA0">
      <w:pPr>
        <w:pStyle w:val="NoSpacing"/>
        <w:jc w:val="center"/>
        <w:rPr>
          <w:lang w:val="sr-Cyrl-RS"/>
        </w:rPr>
      </w:pPr>
    </w:p>
    <w:p w:rsidR="00160FA0" w:rsidRDefault="00160FA0" w:rsidP="00160FA0">
      <w:pPr>
        <w:pStyle w:val="NoSpacing"/>
        <w:jc w:val="center"/>
        <w:rPr>
          <w:lang w:val="sr-Cyrl-RS"/>
        </w:rPr>
      </w:pPr>
    </w:p>
    <w:p w:rsidR="00160FA0" w:rsidRDefault="00160FA0" w:rsidP="00160FA0">
      <w:pPr>
        <w:pStyle w:val="NoSpacing"/>
        <w:jc w:val="both"/>
        <w:rPr>
          <w:lang w:val="sr-Cyrl-CS"/>
        </w:rPr>
      </w:pPr>
      <w:r>
        <w:rPr>
          <w:lang w:val="sr-Cyrl-RS"/>
        </w:rPr>
        <w:tab/>
        <w:t>Одбор за уставна питања и законодавство Народне скупштине, врши исправку техничке грешке до које је дошло у акту 04 Број: 118-</w:t>
      </w:r>
      <w:r>
        <w:t>973</w:t>
      </w:r>
      <w:r>
        <w:rPr>
          <w:lang w:val="sr-Cyrl-RS"/>
        </w:rPr>
        <w:t>/1</w:t>
      </w:r>
      <w:r>
        <w:t>8</w:t>
      </w:r>
      <w:r>
        <w:rPr>
          <w:lang w:val="sr-Cyrl-CS"/>
        </w:rPr>
        <w:t xml:space="preserve">, од 19. априла 2018. године, уз који је поднет </w:t>
      </w:r>
      <w:r>
        <w:rPr>
          <w:lang w:val="sr-Cyrl-RS"/>
        </w:rPr>
        <w:t>Предлог одлуке о престанку функције заменика Заштитника грађана, Владане Јовић, и то тако да се у ставу 1. овог акта после речи</w:t>
      </w:r>
      <w:r>
        <w:t xml:space="preserve"> “</w:t>
      </w:r>
      <w:r>
        <w:rPr>
          <w:lang w:val="sr-Cyrl-CS"/>
        </w:rPr>
        <w:t>Народној скупштини</w:t>
      </w:r>
      <w:r>
        <w:t>”</w:t>
      </w:r>
      <w:r>
        <w:rPr>
          <w:lang w:val="sr-Cyrl-CS"/>
        </w:rPr>
        <w:t xml:space="preserve"> ставља тачка, а запета и речи </w:t>
      </w:r>
      <w:r>
        <w:t>“</w:t>
      </w:r>
      <w:r>
        <w:rPr>
          <w:lang w:val="sr-Cyrl-CS"/>
        </w:rPr>
        <w:t>с предлогом да се у складу са чланом 167. Пословника Народне скупштине  донесе по хитном поступку</w:t>
      </w:r>
      <w:r>
        <w:t xml:space="preserve">” </w:t>
      </w:r>
      <w:r>
        <w:rPr>
          <w:lang w:val="sr-Cyrl-CS"/>
        </w:rPr>
        <w:t>бришу, и техничке грешке до које је дошло  у образложењу Предлога одлуке и то тако да се став 6. образложења брише.</w:t>
      </w:r>
    </w:p>
    <w:p w:rsidR="00160FA0" w:rsidRDefault="00160FA0" w:rsidP="00160FA0">
      <w:pPr>
        <w:pStyle w:val="NoSpacing"/>
        <w:jc w:val="both"/>
      </w:pPr>
      <w:r>
        <w:tab/>
      </w:r>
    </w:p>
    <w:p w:rsidR="00160FA0" w:rsidRDefault="00160FA0" w:rsidP="00160FA0">
      <w:pPr>
        <w:pStyle w:val="NoSpacing"/>
        <w:jc w:val="both"/>
      </w:pPr>
    </w:p>
    <w:p w:rsidR="00160FA0" w:rsidRDefault="00160FA0" w:rsidP="00160FA0">
      <w:pPr>
        <w:pStyle w:val="NoSpacing"/>
        <w:jc w:val="both"/>
        <w:rPr>
          <w:lang w:val="sr-Cyrl-RS"/>
        </w:rPr>
      </w:pPr>
    </w:p>
    <w:p w:rsidR="00160FA0" w:rsidRDefault="00160FA0" w:rsidP="00160FA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160FA0" w:rsidRDefault="00160FA0" w:rsidP="00160FA0">
      <w:pPr>
        <w:pStyle w:val="NoSpacing"/>
        <w:jc w:val="both"/>
        <w:rPr>
          <w:lang w:val="sr-Cyrl-RS"/>
        </w:rPr>
      </w:pPr>
    </w:p>
    <w:p w:rsidR="00160FA0" w:rsidRDefault="00160FA0" w:rsidP="00160FA0">
      <w:pPr>
        <w:pStyle w:val="NoSpacing"/>
        <w:jc w:val="both"/>
        <w:rPr>
          <w:lang w:val="sr-Cyrl-RS"/>
        </w:rPr>
      </w:pPr>
    </w:p>
    <w:p w:rsidR="00160FA0" w:rsidRDefault="00160FA0" w:rsidP="00160FA0">
      <w:pPr>
        <w:pStyle w:val="NoSpacing"/>
        <w:jc w:val="right"/>
        <w:rPr>
          <w:lang w:val="sr-Cyrl-RS"/>
        </w:rPr>
      </w:pPr>
    </w:p>
    <w:p w:rsidR="00160FA0" w:rsidRDefault="00160FA0" w:rsidP="00160FA0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ПРЕДСЕДНИК</w:t>
      </w:r>
    </w:p>
    <w:p w:rsidR="00160FA0" w:rsidRDefault="00160FA0" w:rsidP="00160FA0">
      <w:pPr>
        <w:pStyle w:val="NoSpacing"/>
        <w:jc w:val="right"/>
        <w:rPr>
          <w:lang w:val="sr-Cyrl-RS"/>
        </w:rPr>
      </w:pPr>
    </w:p>
    <w:p w:rsidR="00160FA0" w:rsidRDefault="00160FA0" w:rsidP="00160FA0">
      <w:pPr>
        <w:pStyle w:val="NoSpacing"/>
        <w:jc w:val="right"/>
        <w:rPr>
          <w:lang w:val="sr-Cyrl-RS"/>
        </w:rPr>
      </w:pPr>
      <w:r>
        <w:rPr>
          <w:lang w:val="sr-Cyrl-RS"/>
        </w:rPr>
        <w:t>Ђорђе Комленски</w:t>
      </w:r>
    </w:p>
    <w:p w:rsidR="00160FA0" w:rsidRDefault="00160FA0" w:rsidP="00160FA0"/>
    <w:p w:rsidR="00160FA0" w:rsidRPr="00046D62" w:rsidRDefault="00160FA0" w:rsidP="009A151F">
      <w:pPr>
        <w:pStyle w:val="NoSpacing"/>
        <w:jc w:val="both"/>
        <w:rPr>
          <w:lang w:val="sr-Cyrl-CS"/>
        </w:rPr>
      </w:pPr>
      <w:bookmarkStart w:id="0" w:name="_GoBack"/>
      <w:bookmarkEnd w:id="0"/>
    </w:p>
    <w:sectPr w:rsidR="00160FA0" w:rsidRPr="00046D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4B"/>
    <w:rsid w:val="0003282A"/>
    <w:rsid w:val="00046D62"/>
    <w:rsid w:val="00160FA0"/>
    <w:rsid w:val="0016192E"/>
    <w:rsid w:val="001B349F"/>
    <w:rsid w:val="001D161D"/>
    <w:rsid w:val="002511A4"/>
    <w:rsid w:val="003B34AD"/>
    <w:rsid w:val="00444194"/>
    <w:rsid w:val="00474FF2"/>
    <w:rsid w:val="004C451D"/>
    <w:rsid w:val="0079714B"/>
    <w:rsid w:val="007F2F57"/>
    <w:rsid w:val="008466C4"/>
    <w:rsid w:val="008C1EC7"/>
    <w:rsid w:val="00913A8A"/>
    <w:rsid w:val="00953653"/>
    <w:rsid w:val="009A151F"/>
    <w:rsid w:val="00A0522F"/>
    <w:rsid w:val="00B141E6"/>
    <w:rsid w:val="00B4170E"/>
    <w:rsid w:val="00CA4599"/>
    <w:rsid w:val="00CC46F1"/>
    <w:rsid w:val="00E01B11"/>
    <w:rsid w:val="00E04E14"/>
    <w:rsid w:val="00E40121"/>
    <w:rsid w:val="00E41E93"/>
    <w:rsid w:val="00FD06B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1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2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1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2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cp:lastPrinted>2017-02-27T13:52:00Z</cp:lastPrinted>
  <dcterms:created xsi:type="dcterms:W3CDTF">2018-07-19T15:50:00Z</dcterms:created>
  <dcterms:modified xsi:type="dcterms:W3CDTF">2018-07-19T15:50:00Z</dcterms:modified>
</cp:coreProperties>
</file>